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0BA2" w:rsidR="007D3992" w:rsidP="002D08CF" w:rsidRDefault="00A91ADD" w14:paraId="3ABA38F2" w14:textId="1C8FFE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82828"/>
          <w:sz w:val="24"/>
          <w:szCs w:val="24"/>
        </w:rPr>
      </w:pPr>
      <w:r w:rsidRPr="00C70BA2">
        <w:rPr>
          <w:rFonts w:ascii="Times New Roman" w:hAnsi="Times New Roman" w:cs="Times New Roman"/>
          <w:color w:val="282828"/>
          <w:sz w:val="24"/>
          <w:szCs w:val="24"/>
        </w:rPr>
        <w:t xml:space="preserve">Dear Senator </w:t>
      </w:r>
      <w:r w:rsidRPr="00C70BA2">
        <w:rPr>
          <w:rFonts w:ascii="Times New Roman" w:hAnsi="Times New Roman" w:cs="Times New Roman"/>
          <w:color w:val="282828"/>
          <w:sz w:val="24"/>
          <w:szCs w:val="24"/>
          <w:highlight w:val="yellow"/>
        </w:rPr>
        <w:t>______</w:t>
      </w:r>
      <w:r w:rsidRPr="00C70BA2">
        <w:rPr>
          <w:rFonts w:ascii="Times New Roman" w:hAnsi="Times New Roman" w:cs="Times New Roman"/>
          <w:color w:val="282828"/>
          <w:sz w:val="24"/>
          <w:szCs w:val="24"/>
        </w:rPr>
        <w:t>,</w:t>
      </w:r>
    </w:p>
    <w:p w:rsidRPr="00C70BA2" w:rsidR="00A91ADD" w:rsidP="002D08CF" w:rsidRDefault="00A91ADD" w14:paraId="5997AF63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82828"/>
          <w:sz w:val="24"/>
          <w:szCs w:val="24"/>
        </w:rPr>
      </w:pPr>
    </w:p>
    <w:p w:rsidRPr="00C70BA2" w:rsidR="0006528B" w:rsidP="002D08CF" w:rsidRDefault="00A91ADD" w14:paraId="6AEBF5D2" w14:textId="682860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82828"/>
          <w:sz w:val="24"/>
          <w:szCs w:val="24"/>
        </w:rPr>
      </w:pPr>
      <w:r w:rsidRPr="3A1E66AF" w:rsidR="00A91ADD">
        <w:rPr>
          <w:rFonts w:ascii="Times New Roman" w:hAnsi="Times New Roman" w:cs="Times New Roman"/>
          <w:color w:val="282828"/>
          <w:sz w:val="24"/>
          <w:szCs w:val="24"/>
        </w:rPr>
        <w:t>A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s your constituent, I</w:t>
      </w:r>
      <w:r w:rsidRPr="3A1E66AF" w:rsidR="002F518E">
        <w:rPr>
          <w:rFonts w:ascii="Times New Roman" w:hAnsi="Times New Roman" w:cs="Times New Roman"/>
          <w:color w:val="282828"/>
          <w:sz w:val="24"/>
          <w:szCs w:val="24"/>
        </w:rPr>
        <w:t xml:space="preserve"> a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m writing to urge you to </w:t>
      </w:r>
      <w:r w:rsidRPr="3A1E66AF" w:rsidR="00FC3D08">
        <w:rPr>
          <w:rFonts w:ascii="Times New Roman" w:hAnsi="Times New Roman" w:cs="Times New Roman"/>
          <w:color w:val="282828"/>
          <w:sz w:val="24"/>
          <w:szCs w:val="24"/>
        </w:rPr>
        <w:t xml:space="preserve">co-sponsor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S.</w:t>
      </w:r>
      <w:r w:rsidRPr="3A1E66AF" w:rsidR="46591668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1064</w:t>
      </w:r>
      <w:r w:rsidRPr="3A1E66AF" w:rsidR="00FC3D08">
        <w:rPr>
          <w:rFonts w:ascii="Times New Roman" w:hAnsi="Times New Roman" w:cs="Times New Roman"/>
          <w:color w:val="282828"/>
          <w:sz w:val="24"/>
          <w:szCs w:val="24"/>
        </w:rPr>
        <w:t>,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FC3D08">
        <w:rPr>
          <w:rFonts w:ascii="Times New Roman" w:hAnsi="Times New Roman" w:cs="Times New Roman"/>
          <w:color w:val="282828"/>
          <w:sz w:val="24"/>
          <w:szCs w:val="24"/>
        </w:rPr>
        <w:t>t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he National Plan to End Parkinson’s Act</w:t>
      </w:r>
      <w:r w:rsidRPr="3A1E66AF" w:rsidR="00C70BA2">
        <w:rPr>
          <w:rFonts w:ascii="Times New Roman" w:hAnsi="Times New Roman" w:cs="Times New Roman"/>
          <w:color w:val="282828"/>
          <w:sz w:val="24"/>
          <w:szCs w:val="24"/>
        </w:rPr>
        <w:t xml:space="preserve">. 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This landmark bill is the first of its kind to address Parkinson’s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 xml:space="preserve">disease 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on a large scale</w:t>
      </w:r>
      <w:r w:rsidRPr="3A1E66AF" w:rsidR="002D08CF">
        <w:rPr>
          <w:rFonts w:ascii="Times New Roman" w:hAnsi="Times New Roman" w:cs="Times New Roman"/>
          <w:color w:val="282828"/>
          <w:sz w:val="24"/>
          <w:szCs w:val="24"/>
        </w:rPr>
        <w:t>. E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qually crucial</w:t>
      </w:r>
      <w:r w:rsidRPr="3A1E66AF" w:rsidR="002D08CF">
        <w:rPr>
          <w:rFonts w:ascii="Times New Roman" w:hAnsi="Times New Roman" w:cs="Times New Roman"/>
          <w:color w:val="282828"/>
          <w:sz w:val="24"/>
          <w:szCs w:val="24"/>
        </w:rPr>
        <w:t xml:space="preserve">, 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it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also</w:t>
      </w:r>
      <w:r w:rsidRPr="3A1E66AF" w:rsidR="00D66857">
        <w:rPr>
          <w:rFonts w:ascii="Times New Roman" w:hAnsi="Times New Roman" w:cs="Times New Roman"/>
          <w:color w:val="282828"/>
          <w:sz w:val="24"/>
          <w:szCs w:val="24"/>
        </w:rPr>
        <w:t xml:space="preserve"> covers</w:t>
      </w:r>
      <w:r w:rsidRPr="3A1E66AF" w:rsidR="00A91ADD">
        <w:rPr>
          <w:rFonts w:ascii="Times New Roman" w:hAnsi="Times New Roman" w:cs="Times New Roman"/>
          <w:color w:val="282828"/>
          <w:sz w:val="24"/>
          <w:szCs w:val="24"/>
        </w:rPr>
        <w:t xml:space="preserve"> Lewy Body dementia </w:t>
      </w:r>
      <w:r w:rsidRPr="3A1E66AF" w:rsidR="00C70BA2">
        <w:rPr>
          <w:rFonts w:ascii="Times New Roman" w:hAnsi="Times New Roman" w:cs="Times New Roman"/>
          <w:color w:val="282828"/>
          <w:sz w:val="24"/>
          <w:szCs w:val="24"/>
        </w:rPr>
        <w:t xml:space="preserve">(LBD) </w:t>
      </w:r>
      <w:r w:rsidRPr="3A1E66AF" w:rsidR="00A91ADD">
        <w:rPr>
          <w:rFonts w:ascii="Times New Roman" w:hAnsi="Times New Roman" w:cs="Times New Roman"/>
          <w:color w:val="282828"/>
          <w:sz w:val="24"/>
          <w:szCs w:val="24"/>
        </w:rPr>
        <w:t>and</w:t>
      </w:r>
      <w:r w:rsidRPr="3A1E66AF" w:rsidR="002F518E">
        <w:rPr>
          <w:rFonts w:ascii="Times New Roman" w:hAnsi="Times New Roman" w:cs="Times New Roman"/>
          <w:color w:val="282828"/>
          <w:sz w:val="24"/>
          <w:szCs w:val="24"/>
        </w:rPr>
        <w:t xml:space="preserve"> the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“atypical Parkinsonian”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 diseases</w:t>
      </w:r>
      <w:r w:rsidRPr="3A1E66AF" w:rsidR="002F518E">
        <w:rPr>
          <w:rFonts w:ascii="Times New Roman" w:hAnsi="Times New Roman" w:cs="Times New Roman"/>
          <w:color w:val="282828"/>
          <w:sz w:val="24"/>
          <w:szCs w:val="24"/>
        </w:rPr>
        <w:t>: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p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rogressive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s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up</w:t>
      </w:r>
      <w:r w:rsidRPr="3A1E66AF" w:rsidR="000B710C">
        <w:rPr>
          <w:rFonts w:ascii="Times New Roman" w:hAnsi="Times New Roman" w:cs="Times New Roman"/>
          <w:color w:val="282828"/>
          <w:sz w:val="24"/>
          <w:szCs w:val="24"/>
        </w:rPr>
        <w:t>ra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nuclear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p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alsy (PSP),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c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orticobasal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d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egeneration (CBD), and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m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ulti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 xml:space="preserve">ple 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 xml:space="preserve">system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a</w:t>
      </w:r>
      <w:r w:rsidRPr="3A1E66AF" w:rsidR="0006528B">
        <w:rPr>
          <w:rFonts w:ascii="Times New Roman" w:hAnsi="Times New Roman" w:cs="Times New Roman"/>
          <w:color w:val="282828"/>
          <w:sz w:val="24"/>
          <w:szCs w:val="24"/>
        </w:rPr>
        <w:t>trophy (MSA).</w:t>
      </w:r>
    </w:p>
    <w:p w:rsidRPr="00C70BA2" w:rsidR="002D08CF" w:rsidP="002D08CF" w:rsidRDefault="002D08CF" w14:paraId="4CB0CE06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82828"/>
          <w:sz w:val="24"/>
          <w:szCs w:val="24"/>
        </w:rPr>
      </w:pPr>
    </w:p>
    <w:p w:rsidRPr="00C70BA2" w:rsidR="00145845" w:rsidP="002D08CF" w:rsidRDefault="00A774AD" w14:paraId="25D5F665" w14:textId="5BCF452D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>S.</w:t>
      </w:r>
      <w:r w:rsidRPr="3A1E66AF" w:rsidR="6A78AD82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A774AD">
        <w:rPr>
          <w:rFonts w:ascii="Times New Roman" w:hAnsi="Times New Roman" w:cs="Times New Roman"/>
          <w:color w:val="282828"/>
          <w:sz w:val="24"/>
          <w:szCs w:val="24"/>
        </w:rPr>
        <w:t xml:space="preserve">1064 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>is</w:t>
      </w:r>
      <w:r w:rsidRPr="3A1E66AF" w:rsidR="009C1CEC">
        <w:rPr>
          <w:rFonts w:ascii="Times New Roman" w:hAnsi="Times New Roman" w:eastAsia="Times New Roman" w:cs="Times New Roman"/>
          <w:sz w:val="24"/>
          <w:szCs w:val="24"/>
        </w:rPr>
        <w:t xml:space="preserve"> bipartisan and no-cost legislation</w:t>
      </w:r>
      <w:r w:rsidRPr="3A1E66AF" w:rsidR="00A91ADD">
        <w:rPr>
          <w:rFonts w:ascii="Times New Roman" w:hAnsi="Times New Roman" w:eastAsia="Times New Roman" w:cs="Times New Roman"/>
          <w:sz w:val="24"/>
          <w:szCs w:val="24"/>
        </w:rPr>
        <w:t xml:space="preserve"> that would</w:t>
      </w:r>
      <w:r w:rsidRPr="3A1E66AF" w:rsidR="009C1C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1E66AF" w:rsidR="00A91ADD">
        <w:rPr>
          <w:rStyle w:val="normaltextrun"/>
          <w:rFonts w:ascii="Times New Roman" w:hAnsi="Times New Roman" w:cs="Times New Roman"/>
          <w:sz w:val="24"/>
          <w:szCs w:val="24"/>
        </w:rPr>
        <w:t xml:space="preserve">create an advisory council to coordinate federal efforts </w:t>
      </w:r>
      <w:r w:rsidRPr="3A1E66AF" w:rsidR="00A91ADD">
        <w:rPr>
          <w:rStyle w:val="normaltextrun"/>
          <w:rFonts w:ascii="Times New Roman" w:hAnsi="Times New Roman" w:cs="Times New Roman"/>
          <w:sz w:val="24"/>
          <w:szCs w:val="24"/>
        </w:rPr>
        <w:t>to:</w:t>
      </w:r>
    </w:p>
    <w:p w:rsidRPr="00C70BA2" w:rsidR="00145845" w:rsidP="00145845" w:rsidRDefault="007C0125" w14:paraId="04B0D301" w14:textId="6AF4B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revent and </w:t>
      </w:r>
      <w:r w:rsidR="00C70BA2">
        <w:rPr>
          <w:rFonts w:ascii="Times New Roman" w:hAnsi="Times New Roman" w:eastAsia="Times New Roman" w:cs="Times New Roman"/>
          <w:sz w:val="24"/>
          <w:szCs w:val="24"/>
        </w:rPr>
        <w:t xml:space="preserve">cure 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>Parkinson’s and</w:t>
      </w:r>
      <w:r w:rsidRPr="00C70BA2" w:rsidR="00A91ADD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atypical Parkinsonian diseases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C70BA2" w:rsidR="00145845" w:rsidP="00145845" w:rsidRDefault="007C0125" w14:paraId="51F6DAF5" w14:textId="00080A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>lleviate financial and health burdens on American families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C70BA2" w:rsidR="00145845" w:rsidP="00145845" w:rsidRDefault="007C0125" w14:paraId="17F90AEA" w14:textId="37195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>nsure those living with the disease</w:t>
      </w:r>
      <w:r w:rsidRPr="00C70BA2" w:rsidR="002F518E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have access to the care they need</w:t>
      </w:r>
      <w:r w:rsidRPr="00C70BA2" w:rsidR="00A91ADD">
        <w:rPr>
          <w:rFonts w:ascii="Times New Roman" w:hAnsi="Times New Roman" w:eastAsia="Times New Roman" w:cs="Times New Roman"/>
          <w:sz w:val="24"/>
          <w:szCs w:val="24"/>
        </w:rPr>
        <w:t>, and</w:t>
      </w:r>
    </w:p>
    <w:p w:rsidRPr="00C70BA2" w:rsidR="00A91ADD" w:rsidP="00145845" w:rsidRDefault="00A91ADD" w14:paraId="0F94885B" w14:textId="503FCE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Style w:val="normaltextrun"/>
          <w:rFonts w:ascii="Times New Roman" w:hAnsi="Times New Roman" w:cs="Times New Roman"/>
          <w:sz w:val="24"/>
          <w:szCs w:val="24"/>
        </w:rPr>
        <w:t>report annually to Congress on the progress made to end the diseases.</w:t>
      </w:r>
    </w:p>
    <w:p w:rsidRPr="00C70BA2" w:rsidR="00D66857" w:rsidP="00145845" w:rsidRDefault="00D66857" w14:paraId="606E4C52" w14:textId="0CD9BB7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As a constituent that is personally impacted by an atypical Parkinsonian diagnosis, the passage of this legislation is of utmost importance to me.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70BA2" w:rsidR="00D66857" w:rsidP="002D08CF" w:rsidRDefault="00D66857" w14:paraId="09507C98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C70BA2" w:rsidR="002D08CF" w:rsidP="002D08CF" w:rsidRDefault="00D66857" w14:paraId="346622C0" w14:textId="2FA46404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 xml:space="preserve">It 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>critical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00C70BA2" w:rsidR="00A774AD">
        <w:rPr>
          <w:rFonts w:ascii="Times New Roman" w:hAnsi="Times New Roman" w:eastAsia="Times New Roman" w:cs="Times New Roman"/>
          <w:sz w:val="24"/>
          <w:szCs w:val="24"/>
        </w:rPr>
        <w:t>highlight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the inclusion of the atypical Parkinsonian</w:t>
      </w:r>
      <w:r w:rsidRPr="00C70BA2" w:rsidR="002F518E">
        <w:rPr>
          <w:rFonts w:ascii="Times New Roman" w:hAnsi="Times New Roman" w:eastAsia="Times New Roman" w:cs="Times New Roman"/>
          <w:sz w:val="24"/>
          <w:szCs w:val="24"/>
        </w:rPr>
        <w:t xml:space="preserve"> diseases in this bill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C70BA2" w:rsidR="00BD4F3A">
        <w:rPr>
          <w:rFonts w:ascii="Times New Roman" w:hAnsi="Times New Roman" w:eastAsia="Times New Roman" w:cs="Times New Roman"/>
          <w:sz w:val="24"/>
          <w:szCs w:val="24"/>
        </w:rPr>
        <w:t xml:space="preserve">Unlike Parkinson’s disease, they 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 xml:space="preserve">progress quickly, medications have limited efficacy, and they have </w:t>
      </w:r>
      <w:r w:rsidRPr="00C70BA2" w:rsidR="00BD4F3A">
        <w:rPr>
          <w:rFonts w:ascii="Times New Roman" w:hAnsi="Times New Roman" w:eastAsia="Times New Roman" w:cs="Times New Roman"/>
          <w:sz w:val="24"/>
          <w:szCs w:val="24"/>
        </w:rPr>
        <w:t xml:space="preserve">an average life expectancy of 7-8 years. 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road to</w:t>
      </w:r>
      <w:r w:rsidRPr="00C70BA2" w:rsidR="002D08CF">
        <w:rPr>
          <w:rFonts w:ascii="Times New Roman" w:hAnsi="Times New Roman" w:eastAsia="Times New Roman" w:cs="Times New Roman"/>
          <w:sz w:val="24"/>
          <w:szCs w:val="24"/>
        </w:rPr>
        <w:t xml:space="preserve"> a correct clinical 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diagnosis is long due to </w:t>
      </w:r>
      <w:r w:rsidRPr="00C70BA2" w:rsidR="00A774AD">
        <w:rPr>
          <w:rFonts w:ascii="Times New Roman" w:hAnsi="Times New Roman" w:eastAsia="Times New Roman" w:cs="Times New Roman"/>
          <w:sz w:val="24"/>
          <w:szCs w:val="24"/>
        </w:rPr>
        <w:t>unfamiliarity among healthcare professionals</w:t>
      </w:r>
      <w:r w:rsidRPr="00C70BA2" w:rsidR="002F518E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 xml:space="preserve"> and c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onfirmation of the diagnosis 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>is only possible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0BA2" w:rsidR="00A91ADD">
        <w:rPr>
          <w:rFonts w:ascii="Times New Roman" w:hAnsi="Times New Roman" w:eastAsia="Times New Roman" w:cs="Times New Roman"/>
          <w:sz w:val="24"/>
          <w:szCs w:val="24"/>
        </w:rPr>
        <w:t>post-mortem</w:t>
      </w:r>
      <w:r w:rsidRPr="00C70BA2" w:rsidR="0006528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C70BA2" w:rsidR="00C70BA2">
        <w:rPr>
          <w:rFonts w:ascii="Times New Roman" w:hAnsi="Times New Roman" w:eastAsia="Times New Roman" w:cs="Times New Roman"/>
          <w:sz w:val="24"/>
          <w:szCs w:val="24"/>
        </w:rPr>
        <w:t>They have complex and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high care needs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>, yet b</w:t>
      </w:r>
      <w:r w:rsidRPr="00C70BA2" w:rsidR="00BD4F3A">
        <w:rPr>
          <w:rFonts w:ascii="Times New Roman" w:hAnsi="Times New Roman" w:eastAsia="Times New Roman" w:cs="Times New Roman"/>
          <w:sz w:val="24"/>
          <w:szCs w:val="24"/>
        </w:rPr>
        <w:t>ecause they are rare, they have substantially less research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0BA2" w:rsidR="00BD4F3A">
        <w:rPr>
          <w:rFonts w:ascii="Times New Roman" w:hAnsi="Times New Roman" w:eastAsia="Times New Roman" w:cs="Times New Roman"/>
          <w:sz w:val="24"/>
          <w:szCs w:val="24"/>
        </w:rPr>
        <w:t>and awareness within the medical community.</w:t>
      </w:r>
      <w:r w:rsidRPr="00C70BA2" w:rsidR="009C1C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0BA2" w:rsidR="002F518E">
        <w:rPr>
          <w:rFonts w:ascii="Times New Roman" w:hAnsi="Times New Roman" w:eastAsia="Times New Roman" w:cs="Times New Roman"/>
          <w:sz w:val="24"/>
          <w:szCs w:val="24"/>
          <w:highlight w:val="yellow"/>
        </w:rPr>
        <w:t>[</w:t>
      </w:r>
      <w:r w:rsidRPr="00C70BA2" w:rsidR="00842865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Brief, </w:t>
      </w:r>
      <w:r w:rsidRPr="00C70BA2" w:rsidR="002F518E">
        <w:rPr>
          <w:rFonts w:ascii="Times New Roman" w:hAnsi="Times New Roman" w:eastAsia="Times New Roman" w:cs="Times New Roman"/>
          <w:sz w:val="24"/>
          <w:szCs w:val="24"/>
          <w:highlight w:val="yellow"/>
        </w:rPr>
        <w:t>1-2 sentences on my relationship with X diagnosis and how it has impacted me personally]</w:t>
      </w:r>
    </w:p>
    <w:p w:rsidRPr="00C70BA2" w:rsidR="002D08CF" w:rsidP="002D08CF" w:rsidRDefault="002D08CF" w14:paraId="0E411D63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C70BA2" w:rsidR="0006528B" w:rsidP="002D08CF" w:rsidRDefault="002F518E" w14:paraId="3FEDF75E" w14:textId="7154E891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A1E66AF" w:rsidR="002F518E">
        <w:rPr>
          <w:rFonts w:ascii="Times New Roman" w:hAnsi="Times New Roman" w:cs="Times New Roman"/>
          <w:color w:val="282828"/>
          <w:sz w:val="24"/>
          <w:szCs w:val="24"/>
        </w:rPr>
        <w:t>S.</w:t>
      </w:r>
      <w:r w:rsidRPr="3A1E66AF" w:rsidR="532491F2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2F518E">
        <w:rPr>
          <w:rFonts w:ascii="Times New Roman" w:hAnsi="Times New Roman" w:cs="Times New Roman"/>
          <w:color w:val="282828"/>
          <w:sz w:val="24"/>
          <w:szCs w:val="24"/>
        </w:rPr>
        <w:t xml:space="preserve">1064 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>is a step to change th</w:t>
      </w:r>
      <w:r w:rsidRPr="3A1E66AF" w:rsidR="00C70BA2">
        <w:rPr>
          <w:rFonts w:ascii="Times New Roman" w:hAnsi="Times New Roman" w:eastAsia="Times New Roman" w:cs="Times New Roman"/>
          <w:sz w:val="24"/>
          <w:szCs w:val="24"/>
        </w:rPr>
        <w:t>at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 xml:space="preserve"> reality and the national discussion about Parkinson’s and </w:t>
      </w:r>
      <w:r w:rsidRPr="3A1E66AF" w:rsidR="009C1CE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3A1E66AF" w:rsidR="00A774AD">
        <w:rPr>
          <w:rFonts w:ascii="Times New Roman" w:hAnsi="Times New Roman" w:eastAsia="Times New Roman" w:cs="Times New Roman"/>
          <w:sz w:val="24"/>
          <w:szCs w:val="24"/>
        </w:rPr>
        <w:t>related diseases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. It takes a 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 xml:space="preserve">bold and 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>holistic approach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improving quality of care and life for people with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 Parkinson’s,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1E66AF" w:rsidR="00C70BA2">
        <w:rPr>
          <w:rFonts w:ascii="Times New Roman" w:hAnsi="Times New Roman" w:eastAsia="Times New Roman" w:cs="Times New Roman"/>
          <w:sz w:val="24"/>
          <w:szCs w:val="24"/>
        </w:rPr>
        <w:t xml:space="preserve">LBD,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 xml:space="preserve">PSP, CBD, and MSA and </w:t>
      </w:r>
      <w:r w:rsidRPr="3A1E66AF" w:rsidR="00C70BA2">
        <w:rPr>
          <w:rFonts w:ascii="Times New Roman" w:hAnsi="Times New Roman" w:eastAsia="Times New Roman" w:cs="Times New Roman"/>
          <w:sz w:val="24"/>
          <w:szCs w:val="24"/>
        </w:rPr>
        <w:t xml:space="preserve">working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towards a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 xml:space="preserve"> world without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these diseases</w:t>
      </w:r>
      <w:r w:rsidRPr="3A1E66AF" w:rsidR="0006528B">
        <w:rPr>
          <w:rFonts w:ascii="Times New Roman" w:hAnsi="Times New Roman" w:eastAsia="Times New Roman" w:cs="Times New Roman"/>
          <w:sz w:val="24"/>
          <w:szCs w:val="24"/>
        </w:rPr>
        <w:t>.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 xml:space="preserve">By supporting this bill, you are 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offering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hope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 to your constituents and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the many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 xml:space="preserve">thousands of patients, 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>families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, medical professionals</w:t>
      </w:r>
      <w:r w:rsidRPr="3A1E66AF" w:rsidR="002F518E">
        <w:rPr>
          <w:rFonts w:ascii="Times New Roman" w:hAnsi="Times New Roman" w:eastAsia="Times New Roman" w:cs="Times New Roman"/>
          <w:sz w:val="24"/>
          <w:szCs w:val="24"/>
        </w:rPr>
        <w:t xml:space="preserve">, and researchers </w:t>
      </w: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across the country.</w:t>
      </w:r>
    </w:p>
    <w:p w:rsidRPr="00C70BA2" w:rsidR="003C5BD2" w:rsidP="002D08CF" w:rsidRDefault="003C5BD2" w14:paraId="3E3ED1E2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C70BA2" w:rsidR="002D08CF" w:rsidP="002D08CF" w:rsidRDefault="002D08CF" w14:paraId="2FA1DCD7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To co-sponsor the National Plan to End Parkinson’s Act, please contact:</w:t>
      </w:r>
    </w:p>
    <w:p w:rsidRPr="00C70BA2" w:rsidR="002F518E" w:rsidP="002D08CF" w:rsidRDefault="002D08CF" w14:paraId="57FF9D5E" w14:textId="61E95E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Dana Richter (dana_richter@capito.senate.gov; 202</w:t>
      </w:r>
      <w:r w:rsidRPr="00C70BA2" w:rsidR="007F0B0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224</w:t>
      </w:r>
      <w:r w:rsidRPr="00C70BA2" w:rsidR="007F0B0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6472), Office of Senator Shelly Moore Capito</w:t>
      </w:r>
    </w:p>
    <w:p w:rsidRPr="00C70BA2" w:rsidR="002D08CF" w:rsidP="002D08CF" w:rsidRDefault="002D08CF" w14:paraId="3C119039" w14:textId="53F0DB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 xml:space="preserve">Marisa </w:t>
      </w:r>
      <w:proofErr w:type="spellStart"/>
      <w:r w:rsidRPr="00C70BA2">
        <w:rPr>
          <w:rFonts w:ascii="Times New Roman" w:hAnsi="Times New Roman" w:eastAsia="Times New Roman" w:cs="Times New Roman"/>
          <w:sz w:val="24"/>
          <w:szCs w:val="24"/>
        </w:rPr>
        <w:t>Salemme</w:t>
      </w:r>
      <w:proofErr w:type="spellEnd"/>
      <w:r w:rsidRPr="00C70BA2">
        <w:rPr>
          <w:rFonts w:ascii="Times New Roman" w:hAnsi="Times New Roman" w:eastAsia="Times New Roman" w:cs="Times New Roman"/>
          <w:sz w:val="24"/>
          <w:szCs w:val="24"/>
        </w:rPr>
        <w:t xml:space="preserve"> (marisa_salemme@murphy.senate.gov; 202</w:t>
      </w:r>
      <w:r w:rsidRPr="00C70BA2" w:rsidR="007F0B0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224</w:t>
      </w:r>
      <w:r w:rsidRPr="00C70BA2" w:rsidR="007F0B0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>4041)</w:t>
      </w:r>
      <w:r w:rsidRPr="00C70BA2" w:rsidR="007F0B09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 xml:space="preserve"> Office of Senator Chris Murphy</w:t>
      </w:r>
    </w:p>
    <w:p w:rsidRPr="00C70BA2" w:rsidR="002F518E" w:rsidP="002D08CF" w:rsidRDefault="002F518E" w14:paraId="65DA0A87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00C70BA2" w:rsidP="002D08CF" w:rsidRDefault="002D08CF" w14:paraId="2593447E" w14:textId="2F41B2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C70BA2">
        <w:rPr>
          <w:rFonts w:ascii="Times New Roman" w:hAnsi="Times New Roman" w:eastAsia="Times New Roman" w:cs="Times New Roman"/>
          <w:sz w:val="24"/>
          <w:szCs w:val="24"/>
        </w:rPr>
        <w:t>Should you require any additional information about this request</w:t>
      </w:r>
      <w:r w:rsidR="00CE2068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C70BA2">
        <w:rPr>
          <w:rFonts w:ascii="Times New Roman" w:hAnsi="Times New Roman" w:eastAsia="Times New Roman" w:cs="Times New Roman"/>
          <w:sz w:val="24"/>
          <w:szCs w:val="24"/>
        </w:rPr>
        <w:t xml:space="preserve"> please reach out to me </w:t>
      </w:r>
      <w:r w:rsidR="00CE2068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00D84EBD" w:rsidR="00CE2068">
        <w:rPr>
          <w:rFonts w:ascii="Times New Roman" w:hAnsi="Times New Roman" w:eastAsia="Times New Roman" w:cs="Times New Roman"/>
          <w:sz w:val="24"/>
          <w:szCs w:val="24"/>
          <w:highlight w:val="yellow"/>
        </w:rPr>
        <w:t>_____.</w:t>
      </w:r>
      <w:r w:rsidR="00CE2068">
        <w:rPr>
          <w:rFonts w:ascii="Times New Roman" w:hAnsi="Times New Roman" w:eastAsia="Times New Roman" w:cs="Times New Roman"/>
          <w:sz w:val="24"/>
          <w:szCs w:val="24"/>
        </w:rPr>
        <w:t xml:space="preserve"> To learn more about PSP, CBD and MSA, please visit </w:t>
      </w:r>
      <w:proofErr w:type="gramStart"/>
      <w:r w:rsidR="00CE2068">
        <w:rPr>
          <w:rFonts w:ascii="Times New Roman" w:hAnsi="Times New Roman" w:eastAsia="Times New Roman" w:cs="Times New Roman"/>
          <w:sz w:val="24"/>
          <w:szCs w:val="24"/>
        </w:rPr>
        <w:t>www.curepsp.org</w:t>
      </w:r>
      <w:proofErr w:type="gramEnd"/>
    </w:p>
    <w:p w:rsidR="00C70BA2" w:rsidP="002D08CF" w:rsidRDefault="00C70BA2" w14:paraId="2C2D02A7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C70BA2" w:rsidR="002D08CF" w:rsidP="002D08CF" w:rsidRDefault="002D08CF" w14:paraId="5F6ABC27" w14:textId="19340F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A1E66AF" w:rsidR="002D08CF">
        <w:rPr>
          <w:rFonts w:ascii="Times New Roman" w:hAnsi="Times New Roman" w:eastAsia="Times New Roman" w:cs="Times New Roman"/>
          <w:sz w:val="24"/>
          <w:szCs w:val="24"/>
        </w:rPr>
        <w:t>Thank you</w:t>
      </w:r>
      <w:r w:rsidRPr="3A1E66AF" w:rsidR="00BD4F3A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3A1E66AF" w:rsidR="009C1CEC">
        <w:rPr>
          <w:rFonts w:ascii="Times New Roman" w:hAnsi="Times New Roman" w:eastAsia="Times New Roman" w:cs="Times New Roman"/>
          <w:sz w:val="24"/>
          <w:szCs w:val="24"/>
        </w:rPr>
        <w:t xml:space="preserve">your </w:t>
      </w:r>
      <w:r w:rsidRPr="3A1E66AF" w:rsidR="00D84EBD">
        <w:rPr>
          <w:rFonts w:ascii="Times New Roman" w:hAnsi="Times New Roman" w:eastAsia="Times New Roman" w:cs="Times New Roman"/>
          <w:sz w:val="24"/>
          <w:szCs w:val="24"/>
        </w:rPr>
        <w:t>cosponsoring</w:t>
      </w:r>
      <w:r w:rsidRPr="3A1E66AF" w:rsidR="00D84EB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1E66AF" w:rsidR="003526CB">
        <w:rPr>
          <w:rFonts w:ascii="Times New Roman" w:hAnsi="Times New Roman" w:cs="Times New Roman"/>
          <w:color w:val="282828"/>
          <w:sz w:val="24"/>
          <w:szCs w:val="24"/>
        </w:rPr>
        <w:t>S.</w:t>
      </w:r>
      <w:r w:rsidRPr="3A1E66AF" w:rsidR="1E791F16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3A1E66AF" w:rsidR="003526CB">
        <w:rPr>
          <w:rFonts w:ascii="Times New Roman" w:hAnsi="Times New Roman" w:cs="Times New Roman"/>
          <w:color w:val="282828"/>
          <w:sz w:val="24"/>
          <w:szCs w:val="24"/>
        </w:rPr>
        <w:t xml:space="preserve">1064 and </w:t>
      </w:r>
      <w:r w:rsidRPr="3A1E66AF" w:rsidR="00D84EBD">
        <w:rPr>
          <w:rFonts w:ascii="Times New Roman" w:hAnsi="Times New Roman" w:cs="Times New Roman"/>
          <w:color w:val="282828"/>
          <w:sz w:val="24"/>
          <w:szCs w:val="24"/>
        </w:rPr>
        <w:t xml:space="preserve">for </w:t>
      </w:r>
      <w:r w:rsidRPr="3A1E66AF" w:rsidR="003526CB">
        <w:rPr>
          <w:rFonts w:ascii="Times New Roman" w:hAnsi="Times New Roman" w:cs="Times New Roman"/>
          <w:color w:val="282828"/>
          <w:sz w:val="24"/>
          <w:szCs w:val="24"/>
        </w:rPr>
        <w:t xml:space="preserve">your </w:t>
      </w:r>
      <w:r w:rsidRPr="3A1E66AF" w:rsidR="009C1CEC">
        <w:rPr>
          <w:rFonts w:ascii="Times New Roman" w:hAnsi="Times New Roman" w:eastAsia="Times New Roman" w:cs="Times New Roman"/>
          <w:sz w:val="24"/>
          <w:szCs w:val="24"/>
        </w:rPr>
        <w:t>support of the Parkinsonism community!</w:t>
      </w:r>
    </w:p>
    <w:p w:rsidRPr="00C70BA2" w:rsidR="0006528B" w:rsidP="0006528B" w:rsidRDefault="0006528B" w14:paraId="598BA1BB" w14:textId="77777777">
      <w:pPr>
        <w:rPr>
          <w:rFonts w:ascii="Times New Roman" w:hAnsi="Times New Roman" w:cs="Times New Roman"/>
          <w:sz w:val="24"/>
          <w:szCs w:val="24"/>
        </w:rPr>
      </w:pPr>
    </w:p>
    <w:p w:rsidRPr="00C70BA2" w:rsidR="00C70BA2" w:rsidP="0006528B" w:rsidRDefault="00C70BA2" w14:paraId="7D78C4D3" w14:textId="660D2A38">
      <w:pPr>
        <w:rPr>
          <w:rFonts w:ascii="Times New Roman" w:hAnsi="Times New Roman" w:cs="Times New Roman"/>
          <w:sz w:val="24"/>
          <w:szCs w:val="24"/>
        </w:rPr>
      </w:pPr>
      <w:r w:rsidRPr="00C70BA2">
        <w:rPr>
          <w:rFonts w:ascii="Times New Roman" w:hAnsi="Times New Roman" w:cs="Times New Roman"/>
          <w:sz w:val="24"/>
          <w:szCs w:val="24"/>
        </w:rPr>
        <w:t>Sincerely,</w:t>
      </w:r>
    </w:p>
    <w:p w:rsidRPr="00C70BA2" w:rsidR="00C70BA2" w:rsidP="00C70BA2" w:rsidRDefault="00C70BA2" w14:paraId="4A037DF7" w14:textId="5E2D330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70BA2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:rsidRPr="00C70BA2" w:rsidR="00D84EBD" w:rsidP="00C70BA2" w:rsidRDefault="00C70BA2" w14:paraId="6A75F800" w14:textId="4AB8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A2">
        <w:rPr>
          <w:rFonts w:ascii="Times New Roman" w:hAnsi="Times New Roman" w:cs="Times New Roman"/>
          <w:sz w:val="24"/>
          <w:szCs w:val="24"/>
          <w:highlight w:val="yellow"/>
        </w:rPr>
        <w:t>City, State</w:t>
      </w:r>
    </w:p>
    <w:sectPr w:rsidRPr="00C70BA2" w:rsidR="00D84EBD" w:rsidSect="00345E97">
      <w:pgSz w:w="12240" w:h="15840" w:orient="portrait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9BA"/>
    <w:multiLevelType w:val="hybridMultilevel"/>
    <w:tmpl w:val="E94216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88676B"/>
    <w:multiLevelType w:val="hybridMultilevel"/>
    <w:tmpl w:val="94AAAF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68282342">
    <w:abstractNumId w:val="1"/>
  </w:num>
  <w:num w:numId="2" w16cid:durableId="155184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8B"/>
    <w:rsid w:val="0006528B"/>
    <w:rsid w:val="000B710C"/>
    <w:rsid w:val="00145845"/>
    <w:rsid w:val="002D08CF"/>
    <w:rsid w:val="002F518E"/>
    <w:rsid w:val="003526CB"/>
    <w:rsid w:val="003C5BD2"/>
    <w:rsid w:val="007713EF"/>
    <w:rsid w:val="007C0125"/>
    <w:rsid w:val="007D3992"/>
    <w:rsid w:val="007F0B09"/>
    <w:rsid w:val="00842865"/>
    <w:rsid w:val="00880A5B"/>
    <w:rsid w:val="008D247E"/>
    <w:rsid w:val="009C1CEC"/>
    <w:rsid w:val="00A774AD"/>
    <w:rsid w:val="00A91ADD"/>
    <w:rsid w:val="00BD4F3A"/>
    <w:rsid w:val="00C70BA2"/>
    <w:rsid w:val="00CE2068"/>
    <w:rsid w:val="00D0472D"/>
    <w:rsid w:val="00D66857"/>
    <w:rsid w:val="00D84EBD"/>
    <w:rsid w:val="00E4640E"/>
    <w:rsid w:val="00EC2B48"/>
    <w:rsid w:val="00F00A28"/>
    <w:rsid w:val="00FC3D08"/>
    <w:rsid w:val="1E791F16"/>
    <w:rsid w:val="3A1E66AF"/>
    <w:rsid w:val="46591668"/>
    <w:rsid w:val="532491F2"/>
    <w:rsid w:val="6A78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DE2E"/>
  <w15:chartTrackingRefBased/>
  <w15:docId w15:val="{D82D7741-9B0D-4605-893B-2B389B49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52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5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2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6528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0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518E"/>
    <w:pPr>
      <w:ind w:left="720"/>
      <w:contextualSpacing/>
    </w:pPr>
  </w:style>
  <w:style w:type="character" w:styleId="normaltextrun" w:customStyle="1">
    <w:name w:val="normaltextrun"/>
    <w:basedOn w:val="DefaultParagraphFont"/>
    <w:rsid w:val="00A9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5652254E0144FAD4921A7DA46A976" ma:contentTypeVersion="17" ma:contentTypeDescription="Create a new document." ma:contentTypeScope="" ma:versionID="f12e8b5e6c255d6510603675fb411fd7">
  <xsd:schema xmlns:xsd="http://www.w3.org/2001/XMLSchema" xmlns:xs="http://www.w3.org/2001/XMLSchema" xmlns:p="http://schemas.microsoft.com/office/2006/metadata/properties" xmlns:ns2="d54de703-ccb6-46c0-9c34-e9b10afb823a" xmlns:ns3="7d3e2a8f-8799-4ce3-bba1-6373eae64cf0" targetNamespace="http://schemas.microsoft.com/office/2006/metadata/properties" ma:root="true" ma:fieldsID="06486c30e216a1f09c47c53270367e86" ns2:_="" ns3:_="">
    <xsd:import namespace="d54de703-ccb6-46c0-9c34-e9b10afb823a"/>
    <xsd:import namespace="7d3e2a8f-8799-4ce3-bba1-6373eae64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e703-ccb6-46c0-9c34-e9b10afb82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4ea3a9-98cb-49e2-9f46-0e9fe178ad70}" ma:internalName="TaxCatchAll" ma:showField="CatchAllData" ma:web="d54de703-ccb6-46c0-9c34-e9b10afb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2a8f-8799-4ce3-bba1-6373eae64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8bb735-2842-4068-b176-8136fb39a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e2a8f-8799-4ce3-bba1-6373eae64cf0">
      <Terms xmlns="http://schemas.microsoft.com/office/infopath/2007/PartnerControls"/>
    </lcf76f155ced4ddcb4097134ff3c332f>
    <TaxCatchAll xmlns="d54de703-ccb6-46c0-9c34-e9b10afb823a" xsi:nil="true"/>
  </documentManagement>
</p:properties>
</file>

<file path=customXml/itemProps1.xml><?xml version="1.0" encoding="utf-8"?>
<ds:datastoreItem xmlns:ds="http://schemas.openxmlformats.org/officeDocument/2006/customXml" ds:itemID="{3C628487-2272-406E-8DB7-52DD9758AC5C}"/>
</file>

<file path=customXml/itemProps2.xml><?xml version="1.0" encoding="utf-8"?>
<ds:datastoreItem xmlns:ds="http://schemas.openxmlformats.org/officeDocument/2006/customXml" ds:itemID="{66F988F4-7912-4F09-AAD3-2CDBCCDEB08C}"/>
</file>

<file path=customXml/itemProps3.xml><?xml version="1.0" encoding="utf-8"?>
<ds:datastoreItem xmlns:ds="http://schemas.openxmlformats.org/officeDocument/2006/customXml" ds:itemID="{5BD613E1-4ED0-4867-AEE8-08E2AF1844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Balasalle</dc:creator>
  <cp:keywords/>
  <dc:description/>
  <cp:lastModifiedBy>Jessica Shurer</cp:lastModifiedBy>
  <cp:revision>5</cp:revision>
  <dcterms:created xsi:type="dcterms:W3CDTF">2023-04-28T02:34:00Z</dcterms:created>
  <dcterms:modified xsi:type="dcterms:W3CDTF">2023-04-28T02:58:40Z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0x010100F1E5652254E0144FAD4921A7DA46A976</vt:lpwstr>
  </property>
  <property fmtid="{D5CDD505-2E9C-101B-9397-08002B2CF9AE}" pid="3" name="MediaServiceImageTags">
    <vt:lpwstr/>
  </property>
</Properties>
</file>